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FD5D" w14:textId="77777777" w:rsidR="0014506B" w:rsidRDefault="0014506B" w:rsidP="00C66798">
      <w:pPr>
        <w:spacing w:line="276" w:lineRule="auto"/>
        <w:jc w:val="center"/>
        <w:rPr>
          <w:b/>
          <w:sz w:val="48"/>
          <w:szCs w:val="48"/>
          <w:u w:val="single"/>
        </w:rPr>
      </w:pPr>
    </w:p>
    <w:p w14:paraId="69280047" w14:textId="4532624D" w:rsidR="00D25B69" w:rsidRDefault="00C66798" w:rsidP="00C66798">
      <w:pPr>
        <w:spacing w:line="276" w:lineRule="auto"/>
        <w:jc w:val="center"/>
        <w:rPr>
          <w:b/>
          <w:sz w:val="48"/>
          <w:szCs w:val="48"/>
          <w:u w:val="single"/>
        </w:rPr>
      </w:pPr>
      <w:r w:rsidRPr="00C66798">
        <w:rPr>
          <w:b/>
          <w:sz w:val="48"/>
          <w:szCs w:val="48"/>
          <w:u w:val="single"/>
        </w:rPr>
        <w:t>WHAT THE HOLY SPIRIT DOES NOT DO</w:t>
      </w:r>
    </w:p>
    <w:p w14:paraId="4B5E86BC" w14:textId="74F05E42" w:rsidR="00C66798" w:rsidRPr="00C66798" w:rsidRDefault="00C66798" w:rsidP="00C66798">
      <w:pPr>
        <w:spacing w:line="276" w:lineRule="auto"/>
        <w:jc w:val="center"/>
        <w:rPr>
          <w:sz w:val="32"/>
          <w:szCs w:val="32"/>
        </w:rPr>
      </w:pPr>
      <w:r w:rsidRPr="00C66798">
        <w:rPr>
          <w:sz w:val="32"/>
          <w:szCs w:val="32"/>
        </w:rPr>
        <w:t>JOHN 14:25-26</w:t>
      </w:r>
    </w:p>
    <w:p w14:paraId="445D0C0D" w14:textId="082367AE" w:rsidR="00C66798" w:rsidRPr="0014506B" w:rsidRDefault="00C66798" w:rsidP="00C66798">
      <w:pPr>
        <w:spacing w:line="276" w:lineRule="auto"/>
        <w:rPr>
          <w:b/>
          <w:sz w:val="28"/>
          <w:szCs w:val="28"/>
        </w:rPr>
      </w:pPr>
      <w:r w:rsidRPr="0014506B">
        <w:rPr>
          <w:b/>
          <w:sz w:val="28"/>
          <w:szCs w:val="28"/>
        </w:rPr>
        <w:t>INTRODUCTION:</w:t>
      </w:r>
    </w:p>
    <w:p w14:paraId="07D85C03" w14:textId="664F5ADF" w:rsidR="000D06D0" w:rsidRPr="0014506B" w:rsidRDefault="000D06D0" w:rsidP="00C66798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The Holy Spirit is one of the three personalities of the Godhead</w:t>
      </w:r>
      <w:r w:rsidR="0014506B" w:rsidRPr="0014506B">
        <w:rPr>
          <w:sz w:val="28"/>
          <w:szCs w:val="28"/>
        </w:rPr>
        <w:t xml:space="preserve"> (and the most misunderstood)</w:t>
      </w:r>
      <w:r w:rsidRPr="0014506B">
        <w:rPr>
          <w:sz w:val="28"/>
          <w:szCs w:val="28"/>
        </w:rPr>
        <w:t>.</w:t>
      </w:r>
    </w:p>
    <w:p w14:paraId="2AEB3E15" w14:textId="606DFEF3" w:rsidR="00F43178" w:rsidRPr="0014506B" w:rsidRDefault="00F43178" w:rsidP="00C66798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It is extremely important that we have an understanding of the Holy Spirit and His role.</w:t>
      </w:r>
    </w:p>
    <w:p w14:paraId="2EB819CC" w14:textId="6BF1CEB8" w:rsidR="00C66798" w:rsidRPr="0014506B" w:rsidRDefault="00F43178" w:rsidP="00F43178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H</w:t>
      </w:r>
      <w:r w:rsidR="000D06D0" w:rsidRPr="0014506B">
        <w:rPr>
          <w:sz w:val="28"/>
          <w:szCs w:val="28"/>
        </w:rPr>
        <w:t>e</w:t>
      </w:r>
      <w:r w:rsidR="00C66798" w:rsidRPr="0014506B">
        <w:rPr>
          <w:sz w:val="28"/>
          <w:szCs w:val="28"/>
        </w:rPr>
        <w:t xml:space="preserve"> gets a lot of credit for things He does not do</w:t>
      </w:r>
      <w:r w:rsidRPr="0014506B">
        <w:rPr>
          <w:sz w:val="28"/>
          <w:szCs w:val="28"/>
        </w:rPr>
        <w:t>, and we will talk about a few of those things this morning.</w:t>
      </w:r>
    </w:p>
    <w:p w14:paraId="54C021B2" w14:textId="0EC33863" w:rsidR="00C66798" w:rsidRPr="0014506B" w:rsidRDefault="00C66798" w:rsidP="00C66798">
      <w:pPr>
        <w:spacing w:line="276" w:lineRule="auto"/>
        <w:rPr>
          <w:b/>
          <w:sz w:val="28"/>
          <w:szCs w:val="28"/>
        </w:rPr>
      </w:pPr>
      <w:r w:rsidRPr="0014506B">
        <w:rPr>
          <w:b/>
          <w:sz w:val="28"/>
          <w:szCs w:val="28"/>
        </w:rPr>
        <w:t>DISCUSSION:</w:t>
      </w:r>
    </w:p>
    <w:p w14:paraId="7256E64F" w14:textId="1DE395E0" w:rsidR="00C66798" w:rsidRPr="0014506B" w:rsidRDefault="00C66798" w:rsidP="00C66798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14506B">
        <w:rPr>
          <w:b/>
          <w:sz w:val="28"/>
          <w:szCs w:val="28"/>
        </w:rPr>
        <w:t>HE DOES NOT THROUGH DIRECT OPERATION SAVE ANYONE</w:t>
      </w:r>
    </w:p>
    <w:p w14:paraId="3EF96687" w14:textId="3BBB8E35" w:rsidR="00C66798" w:rsidRPr="0014506B" w:rsidRDefault="002B41FA" w:rsidP="00C6679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 xml:space="preserve">While it </w:t>
      </w:r>
      <w:r w:rsidR="00F43178" w:rsidRPr="0014506B">
        <w:rPr>
          <w:sz w:val="28"/>
          <w:szCs w:val="28"/>
        </w:rPr>
        <w:t>wa</w:t>
      </w:r>
      <w:r w:rsidRPr="0014506B">
        <w:rPr>
          <w:sz w:val="28"/>
          <w:szCs w:val="28"/>
        </w:rPr>
        <w:t xml:space="preserve">s the work of the Holy Spirit to </w:t>
      </w:r>
      <w:r w:rsidR="00F43178" w:rsidRPr="0014506B">
        <w:rPr>
          <w:sz w:val="28"/>
          <w:szCs w:val="28"/>
        </w:rPr>
        <w:t>inspire the words recorded that show us how to be saved, He does not directly save us.</w:t>
      </w:r>
    </w:p>
    <w:p w14:paraId="0CF1C63E" w14:textId="5F42E0EF" w:rsidR="0076741B" w:rsidRPr="0014506B" w:rsidRDefault="0076741B" w:rsidP="0014506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He has never through direct operation saved anyone. (Acts 2:38-41</w:t>
      </w:r>
      <w:r w:rsidR="0014506B" w:rsidRPr="0014506B">
        <w:rPr>
          <w:sz w:val="28"/>
          <w:szCs w:val="28"/>
        </w:rPr>
        <w:t>; 8:12; 27-39; 11:14; 22:10-16</w:t>
      </w:r>
      <w:r w:rsidRPr="0014506B">
        <w:rPr>
          <w:sz w:val="28"/>
          <w:szCs w:val="28"/>
        </w:rPr>
        <w:t>)</w:t>
      </w:r>
    </w:p>
    <w:p w14:paraId="2B5BF981" w14:textId="65179119" w:rsidR="00B45FE1" w:rsidRPr="0014506B" w:rsidRDefault="00B45FE1" w:rsidP="00B45FE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Now</w:t>
      </w:r>
      <w:r w:rsidR="00A06483" w:rsidRPr="0014506B">
        <w:rPr>
          <w:sz w:val="28"/>
          <w:szCs w:val="28"/>
        </w:rPr>
        <w:t>,</w:t>
      </w:r>
      <w:r w:rsidRPr="0014506B">
        <w:rPr>
          <w:sz w:val="28"/>
          <w:szCs w:val="28"/>
        </w:rPr>
        <w:t xml:space="preserve"> through the written word</w:t>
      </w:r>
      <w:r w:rsidR="00A06483" w:rsidRPr="0014506B">
        <w:rPr>
          <w:sz w:val="28"/>
          <w:szCs w:val="28"/>
        </w:rPr>
        <w:t>,</w:t>
      </w:r>
      <w:r w:rsidRPr="0014506B">
        <w:rPr>
          <w:sz w:val="28"/>
          <w:szCs w:val="28"/>
        </w:rPr>
        <w:t xml:space="preserve"> He convicts the lost of sin and instructs them in how to be saved from it.</w:t>
      </w:r>
    </w:p>
    <w:p w14:paraId="78C56154" w14:textId="256011CA" w:rsidR="00C66798" w:rsidRPr="0014506B" w:rsidRDefault="00C66798" w:rsidP="00C66798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14506B">
        <w:rPr>
          <w:b/>
          <w:sz w:val="28"/>
          <w:szCs w:val="28"/>
        </w:rPr>
        <w:t xml:space="preserve">HE DOES NOT DIRECTLY CAUSE ANYONE TO PERFORM ANY ACT </w:t>
      </w:r>
    </w:p>
    <w:p w14:paraId="21F4AFAC" w14:textId="43042B3B" w:rsidR="002B41FA" w:rsidRPr="0014506B" w:rsidRDefault="002B41FA" w:rsidP="002B41FA">
      <w:pPr>
        <w:pStyle w:val="ListParagraph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14506B">
        <w:rPr>
          <w:sz w:val="28"/>
          <w:szCs w:val="28"/>
        </w:rPr>
        <w:t>He does not:</w:t>
      </w:r>
    </w:p>
    <w:p w14:paraId="719733CB" w14:textId="1EA8342F" w:rsidR="002B41FA" w:rsidRPr="0014506B" w:rsidRDefault="002B41FA" w:rsidP="002B41FA">
      <w:pPr>
        <w:pStyle w:val="ListParagraph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14506B">
        <w:rPr>
          <w:sz w:val="28"/>
          <w:szCs w:val="28"/>
        </w:rPr>
        <w:t>Tell you or me or anyone else to park in a particular parking place.</w:t>
      </w:r>
    </w:p>
    <w:p w14:paraId="547969D4" w14:textId="32967E37" w:rsidR="002B41FA" w:rsidRPr="0014506B" w:rsidRDefault="002B41FA" w:rsidP="00B45FE1">
      <w:pPr>
        <w:pStyle w:val="ListParagraph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14506B">
        <w:rPr>
          <w:sz w:val="28"/>
          <w:szCs w:val="28"/>
        </w:rPr>
        <w:t>Tell you or me or anyone else to go up to anyone and speak to them.</w:t>
      </w:r>
    </w:p>
    <w:p w14:paraId="5274D294" w14:textId="6627949C" w:rsidR="00B45FE1" w:rsidRPr="0014506B" w:rsidRDefault="00B45FE1" w:rsidP="00B45FE1">
      <w:pPr>
        <w:pStyle w:val="ListParagraph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14506B">
        <w:rPr>
          <w:sz w:val="28"/>
          <w:szCs w:val="28"/>
        </w:rPr>
        <w:t xml:space="preserve">He does not </w:t>
      </w:r>
      <w:r w:rsidR="003A79E6" w:rsidRPr="0014506B">
        <w:rPr>
          <w:sz w:val="28"/>
          <w:szCs w:val="28"/>
        </w:rPr>
        <w:t>give us an unction to do any particular act.</w:t>
      </w:r>
    </w:p>
    <w:p w14:paraId="6E422AF4" w14:textId="16809620" w:rsidR="00F2663A" w:rsidRPr="0014506B" w:rsidRDefault="003A79E6" w:rsidP="00F2663A">
      <w:pPr>
        <w:pStyle w:val="ListParagraph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14506B">
        <w:rPr>
          <w:sz w:val="28"/>
          <w:szCs w:val="28"/>
        </w:rPr>
        <w:t>He does, by the word, inform us in how we are to act (Gal. 5:22-23).</w:t>
      </w:r>
    </w:p>
    <w:p w14:paraId="77776410" w14:textId="1B0826C5" w:rsidR="00C66798" w:rsidRPr="0014506B" w:rsidRDefault="00C66798" w:rsidP="00C66798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14506B">
        <w:rPr>
          <w:b/>
          <w:sz w:val="28"/>
          <w:szCs w:val="28"/>
        </w:rPr>
        <w:t>HE DOES NOT CAUSE ANYONE TODAY TO SPEAK IN TONGUES</w:t>
      </w:r>
    </w:p>
    <w:p w14:paraId="2B7EEB7C" w14:textId="17EA3836" w:rsidR="003A79E6" w:rsidRPr="0014506B" w:rsidRDefault="003A79E6" w:rsidP="003A79E6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Speaking in tongues had a specific purpose at a specific time.</w:t>
      </w:r>
    </w:p>
    <w:p w14:paraId="033C971A" w14:textId="1AEAD6CA" w:rsidR="00211D54" w:rsidRPr="0014506B" w:rsidRDefault="00211D54" w:rsidP="00211D54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There is no need for the gift of tongues today, for divine inspiration was completed long ago (1 Cor. 13:8-10).</w:t>
      </w:r>
    </w:p>
    <w:p w14:paraId="3E3EB2F6" w14:textId="4688E90A" w:rsidR="00211D54" w:rsidRPr="0014506B" w:rsidRDefault="00211D54" w:rsidP="00211D54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All who claim to be speaking in tongues today are lying!</w:t>
      </w:r>
    </w:p>
    <w:p w14:paraId="0D60EC91" w14:textId="22CC63D4" w:rsidR="00211D54" w:rsidRPr="0014506B" w:rsidRDefault="00211D54" w:rsidP="00211D54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lastRenderedPageBreak/>
        <w:t>The “tongues” by which they speak are not foreign languages they haven’t studied; they are nothing more than vain repetitions and incoherent babbling. (I have been there and heard that!)</w:t>
      </w:r>
    </w:p>
    <w:p w14:paraId="1C3922A2" w14:textId="161E81EE" w:rsidR="00C66798" w:rsidRPr="0014506B" w:rsidRDefault="00C66798" w:rsidP="00C66798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14506B">
        <w:rPr>
          <w:b/>
          <w:sz w:val="28"/>
          <w:szCs w:val="28"/>
        </w:rPr>
        <w:t>HE DOES NOT TELL ANY PREACHER WHAT TO PREACH, AT LEAST NOT DIRECTLY</w:t>
      </w:r>
    </w:p>
    <w:p w14:paraId="624083E9" w14:textId="4111D8D4" w:rsidR="001C7AC5" w:rsidRPr="0014506B" w:rsidRDefault="00724C71" w:rsidP="0014506B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Oh, how I wish He would!</w:t>
      </w:r>
      <w:r w:rsidR="001C7AC5" w:rsidRPr="0014506B">
        <w:rPr>
          <w:sz w:val="28"/>
          <w:szCs w:val="28"/>
        </w:rPr>
        <w:t xml:space="preserve"> (Acts 10:34).</w:t>
      </w:r>
    </w:p>
    <w:p w14:paraId="496B1C61" w14:textId="0BCBC1E0" w:rsidR="001C7AC5" w:rsidRPr="0014506B" w:rsidRDefault="001C7AC5" w:rsidP="0014506B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If it were true that He miraculously put words in men’s (and women’s) ears today, then why would men and women preach things contrary to the written word? (Gal. 1:6-9).</w:t>
      </w:r>
    </w:p>
    <w:p w14:paraId="6B4F9907" w14:textId="58DD4E63" w:rsidR="00335A92" w:rsidRPr="0014506B" w:rsidRDefault="00335A92" w:rsidP="00335A92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 xml:space="preserve">Paul preached Christ and </w:t>
      </w:r>
      <w:proofErr w:type="gramStart"/>
      <w:r w:rsidRPr="0014506B">
        <w:rPr>
          <w:sz w:val="28"/>
          <w:szCs w:val="28"/>
        </w:rPr>
        <w:t>Him</w:t>
      </w:r>
      <w:proofErr w:type="gramEnd"/>
      <w:r w:rsidRPr="0014506B">
        <w:rPr>
          <w:sz w:val="28"/>
          <w:szCs w:val="28"/>
        </w:rPr>
        <w:t xml:space="preserve"> crucified (1 Cor. 2:2).</w:t>
      </w:r>
    </w:p>
    <w:p w14:paraId="1B25431D" w14:textId="3474EBC2" w:rsidR="00335A92" w:rsidRPr="0014506B" w:rsidRDefault="00335A92" w:rsidP="00335A92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Paul told Timothy that there would come a time when people would want to be taught things that are not sound doctrine (2 Tim. 4:2-4).</w:t>
      </w:r>
    </w:p>
    <w:p w14:paraId="0B86CB73" w14:textId="45BEE382" w:rsidR="00C66798" w:rsidRPr="0014506B" w:rsidRDefault="00C66798" w:rsidP="00C66798">
      <w:pPr>
        <w:spacing w:line="276" w:lineRule="auto"/>
        <w:rPr>
          <w:b/>
          <w:sz w:val="28"/>
          <w:szCs w:val="28"/>
        </w:rPr>
      </w:pPr>
      <w:r w:rsidRPr="0014506B">
        <w:rPr>
          <w:b/>
          <w:sz w:val="28"/>
          <w:szCs w:val="28"/>
        </w:rPr>
        <w:t>CONCLUSION:</w:t>
      </w:r>
    </w:p>
    <w:p w14:paraId="472AC579" w14:textId="779EF822" w:rsidR="00335A92" w:rsidRPr="0014506B" w:rsidRDefault="007B14D2" w:rsidP="00335A92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Although the Holy Spirit indirectly plays a huge role in the conversion</w:t>
      </w:r>
      <w:r w:rsidR="0099799D" w:rsidRPr="0014506B">
        <w:rPr>
          <w:sz w:val="28"/>
          <w:szCs w:val="28"/>
        </w:rPr>
        <w:t xml:space="preserve"> of sinners, </w:t>
      </w:r>
      <w:r w:rsidR="00F2663A" w:rsidRPr="0014506B">
        <w:rPr>
          <w:sz w:val="28"/>
          <w:szCs w:val="28"/>
        </w:rPr>
        <w:t xml:space="preserve">and in the lives of Christians for that matter, </w:t>
      </w:r>
      <w:r w:rsidR="0099799D" w:rsidRPr="0014506B">
        <w:rPr>
          <w:sz w:val="28"/>
          <w:szCs w:val="28"/>
        </w:rPr>
        <w:t>He never in the New Testament, or since, directly operated on one to cause him or her to be saved.</w:t>
      </w:r>
    </w:p>
    <w:p w14:paraId="13742B00" w14:textId="0DE98785" w:rsidR="0099799D" w:rsidRPr="0014506B" w:rsidRDefault="0099799D" w:rsidP="00335A92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>All that needed to be revealed was revealed by the close of the first century A.D.</w:t>
      </w:r>
    </w:p>
    <w:p w14:paraId="07D27DAC" w14:textId="3691A703" w:rsidR="00335A92" w:rsidRDefault="0099799D" w:rsidP="00335A92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4506B">
        <w:rPr>
          <w:sz w:val="28"/>
          <w:szCs w:val="28"/>
        </w:rPr>
        <w:t xml:space="preserve">It would be a wonderful thing indeed if people would systematically study their Bibles and see these things for themselves, but until they do, we must teach them. </w:t>
      </w:r>
    </w:p>
    <w:p w14:paraId="0CC0E9D9" w14:textId="47886152" w:rsidR="0014506B" w:rsidRDefault="0014506B" w:rsidP="0014506B">
      <w:pPr>
        <w:spacing w:line="276" w:lineRule="auto"/>
        <w:rPr>
          <w:sz w:val="28"/>
          <w:szCs w:val="28"/>
        </w:rPr>
      </w:pPr>
    </w:p>
    <w:p w14:paraId="6E413777" w14:textId="77777777" w:rsidR="00CE58C4" w:rsidRDefault="00CE58C4" w:rsidP="00CE58C4">
      <w:pPr>
        <w:jc w:val="center"/>
        <w:rPr>
          <w:b/>
          <w:i/>
          <w:sz w:val="32"/>
          <w:szCs w:val="32"/>
        </w:rPr>
      </w:pPr>
    </w:p>
    <w:p w14:paraId="4465960C" w14:textId="77777777" w:rsidR="00CE58C4" w:rsidRDefault="00CE58C4" w:rsidP="00CE58C4">
      <w:pPr>
        <w:jc w:val="center"/>
        <w:rPr>
          <w:b/>
          <w:i/>
          <w:sz w:val="32"/>
          <w:szCs w:val="32"/>
        </w:rPr>
      </w:pPr>
    </w:p>
    <w:p w14:paraId="0369055E" w14:textId="56F9B36F" w:rsidR="00CE58C4" w:rsidRPr="00127850" w:rsidRDefault="00CE58C4" w:rsidP="00CE58C4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127850">
        <w:rPr>
          <w:b/>
          <w:i/>
          <w:sz w:val="32"/>
          <w:szCs w:val="32"/>
        </w:rPr>
        <w:t>DO YOU WANT TO GO TO HEAVEN?</w:t>
      </w:r>
    </w:p>
    <w:p w14:paraId="6EFF8FAF" w14:textId="77777777" w:rsidR="00CE58C4" w:rsidRPr="00127850" w:rsidRDefault="00CE58C4" w:rsidP="00CE58C4">
      <w:pPr>
        <w:pStyle w:val="ListParagraph"/>
        <w:numPr>
          <w:ilvl w:val="0"/>
          <w:numId w:val="22"/>
        </w:numPr>
        <w:rPr>
          <w:b/>
          <w:sz w:val="32"/>
          <w:szCs w:val="32"/>
        </w:rPr>
      </w:pPr>
      <w:r w:rsidRPr="00127850">
        <w:rPr>
          <w:b/>
          <w:sz w:val="32"/>
          <w:szCs w:val="32"/>
        </w:rPr>
        <w:t>You must hear the word…Romans 10:17</w:t>
      </w:r>
    </w:p>
    <w:p w14:paraId="5D3810AD" w14:textId="77777777" w:rsidR="00CE58C4" w:rsidRPr="00127850" w:rsidRDefault="00CE58C4" w:rsidP="00CE58C4">
      <w:pPr>
        <w:pStyle w:val="ListParagraph"/>
        <w:numPr>
          <w:ilvl w:val="0"/>
          <w:numId w:val="22"/>
        </w:numPr>
        <w:rPr>
          <w:b/>
          <w:sz w:val="32"/>
          <w:szCs w:val="32"/>
        </w:rPr>
      </w:pPr>
      <w:r w:rsidRPr="00127850">
        <w:rPr>
          <w:b/>
          <w:sz w:val="32"/>
          <w:szCs w:val="32"/>
        </w:rPr>
        <w:t>You must believe it…John 8:24</w:t>
      </w:r>
    </w:p>
    <w:p w14:paraId="4AE4B076" w14:textId="77777777" w:rsidR="00CE58C4" w:rsidRPr="00127850" w:rsidRDefault="00CE58C4" w:rsidP="00CE58C4">
      <w:pPr>
        <w:pStyle w:val="ListParagraph"/>
        <w:numPr>
          <w:ilvl w:val="0"/>
          <w:numId w:val="22"/>
        </w:numPr>
        <w:rPr>
          <w:b/>
          <w:sz w:val="32"/>
          <w:szCs w:val="32"/>
        </w:rPr>
      </w:pPr>
      <w:r w:rsidRPr="00127850">
        <w:rPr>
          <w:b/>
          <w:sz w:val="32"/>
          <w:szCs w:val="32"/>
        </w:rPr>
        <w:t>You must confess your belief in Jesus Christ…Romans 10:9-10</w:t>
      </w:r>
    </w:p>
    <w:p w14:paraId="4252831F" w14:textId="77777777" w:rsidR="00CE58C4" w:rsidRPr="00127850" w:rsidRDefault="00CE58C4" w:rsidP="00CE58C4">
      <w:pPr>
        <w:pStyle w:val="ListParagraph"/>
        <w:numPr>
          <w:ilvl w:val="0"/>
          <w:numId w:val="22"/>
        </w:numPr>
        <w:rPr>
          <w:b/>
          <w:sz w:val="32"/>
          <w:szCs w:val="32"/>
        </w:rPr>
      </w:pPr>
      <w:r w:rsidRPr="00127850">
        <w:rPr>
          <w:b/>
          <w:sz w:val="32"/>
          <w:szCs w:val="32"/>
        </w:rPr>
        <w:t>You must repent of your sins…Acts 17:30</w:t>
      </w:r>
    </w:p>
    <w:p w14:paraId="727D1772" w14:textId="77777777" w:rsidR="00CE58C4" w:rsidRDefault="00CE58C4" w:rsidP="00CE58C4">
      <w:pPr>
        <w:pStyle w:val="ListParagraph"/>
        <w:numPr>
          <w:ilvl w:val="0"/>
          <w:numId w:val="22"/>
        </w:numPr>
        <w:rPr>
          <w:b/>
          <w:sz w:val="32"/>
          <w:szCs w:val="32"/>
        </w:rPr>
      </w:pPr>
      <w:r w:rsidRPr="00127850">
        <w:rPr>
          <w:b/>
          <w:sz w:val="32"/>
          <w:szCs w:val="32"/>
        </w:rPr>
        <w:t>You must be baptized/immersed into Christ…1 Peter 3:21</w:t>
      </w:r>
    </w:p>
    <w:p w14:paraId="43F972CA" w14:textId="77777777" w:rsidR="00CE58C4" w:rsidRPr="00127850" w:rsidRDefault="00CE58C4" w:rsidP="00CE58C4">
      <w:pPr>
        <w:pStyle w:val="ListParagraph"/>
        <w:numPr>
          <w:ilvl w:val="0"/>
          <w:numId w:val="22"/>
        </w:numPr>
        <w:rPr>
          <w:b/>
          <w:sz w:val="32"/>
          <w:szCs w:val="32"/>
        </w:rPr>
      </w:pPr>
      <w:r w:rsidRPr="00127850">
        <w:rPr>
          <w:b/>
          <w:sz w:val="32"/>
          <w:szCs w:val="32"/>
        </w:rPr>
        <w:t>You must live faithfully unto death…Revelation 2:10</w:t>
      </w:r>
    </w:p>
    <w:p w14:paraId="560A6247" w14:textId="77777777" w:rsidR="0014506B" w:rsidRPr="0014506B" w:rsidRDefault="0014506B" w:rsidP="0014506B">
      <w:pPr>
        <w:spacing w:line="276" w:lineRule="auto"/>
        <w:rPr>
          <w:sz w:val="28"/>
          <w:szCs w:val="28"/>
        </w:rPr>
      </w:pPr>
    </w:p>
    <w:sectPr w:rsidR="0014506B" w:rsidRPr="0014506B" w:rsidSect="00CE58C4">
      <w:headerReference w:type="default" r:id="rId7"/>
      <w:footerReference w:type="default" r:id="rId8"/>
      <w:pgSz w:w="12240" w:h="15840"/>
      <w:pgMar w:top="1440" w:right="1440" w:bottom="1440" w:left="1440" w:header="305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BC44" w14:textId="77777777" w:rsidR="00DE198D" w:rsidRDefault="00DE198D" w:rsidP="00CE58C4">
      <w:r>
        <w:separator/>
      </w:r>
    </w:p>
  </w:endnote>
  <w:endnote w:type="continuationSeparator" w:id="0">
    <w:p w14:paraId="7E88E42A" w14:textId="77777777" w:rsidR="00DE198D" w:rsidRDefault="00DE198D" w:rsidP="00CE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76E8" w14:textId="341322A5" w:rsidR="00CE58C4" w:rsidRPr="00A80049" w:rsidRDefault="00CE58C4" w:rsidP="00CE58C4">
    <w:pPr>
      <w:pStyle w:val="Footer"/>
      <w:rPr>
        <w:color w:val="9F0000"/>
      </w:rPr>
    </w:pPr>
    <w:r w:rsidRPr="007C3C03">
      <w:rPr>
        <w:rFonts w:ascii="Lucida Calligraphy" w:hAnsi="Lucida Calligraphy"/>
        <w:color w:val="9F0000"/>
        <w:sz w:val="32"/>
        <w:szCs w:val="32"/>
      </w:rPr>
      <w:t>A.M. Sermon</w:t>
    </w:r>
    <w:r w:rsidRPr="007C3C03">
      <w:rPr>
        <w:rFonts w:ascii="Lucida Calligraphy" w:hAnsi="Lucida Calligraphy"/>
        <w:color w:val="9F0000"/>
        <w:sz w:val="32"/>
        <w:szCs w:val="32"/>
      </w:rPr>
      <w:tab/>
    </w:r>
    <w:r w:rsidRPr="007C3C03">
      <w:rPr>
        <w:rFonts w:ascii="Lucida Calligraphy" w:hAnsi="Lucida Calligraphy"/>
        <w:color w:val="9F0000"/>
        <w:sz w:val="32"/>
        <w:szCs w:val="32"/>
      </w:rPr>
      <w:tab/>
    </w:r>
    <w:r>
      <w:rPr>
        <w:rFonts w:ascii="Lucida Calligraphy" w:hAnsi="Lucida Calligraphy"/>
        <w:color w:val="9F0000"/>
        <w:sz w:val="32"/>
        <w:szCs w:val="32"/>
      </w:rPr>
      <w:t xml:space="preserve">March </w:t>
    </w:r>
    <w:r>
      <w:rPr>
        <w:rFonts w:ascii="Lucida Calligraphy" w:hAnsi="Lucida Calligraphy"/>
        <w:color w:val="9F0000"/>
        <w:sz w:val="32"/>
        <w:szCs w:val="32"/>
      </w:rPr>
      <w:t>24</w:t>
    </w:r>
    <w:r>
      <w:rPr>
        <w:rFonts w:ascii="Lucida Calligraphy" w:hAnsi="Lucida Calligraphy"/>
        <w:color w:val="9F0000"/>
        <w:sz w:val="32"/>
        <w:szCs w:val="32"/>
      </w:rPr>
      <w:t>, 2019</w:t>
    </w:r>
  </w:p>
  <w:p w14:paraId="7EDD572D" w14:textId="77777777" w:rsidR="00CE58C4" w:rsidRDefault="00CE58C4" w:rsidP="00CE58C4">
    <w:pPr>
      <w:pStyle w:val="Footer"/>
    </w:pPr>
  </w:p>
  <w:p w14:paraId="7DB265DC" w14:textId="77777777" w:rsidR="00CE58C4" w:rsidRDefault="00CE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1E78" w14:textId="77777777" w:rsidR="00DE198D" w:rsidRDefault="00DE198D" w:rsidP="00CE58C4">
      <w:r>
        <w:separator/>
      </w:r>
    </w:p>
  </w:footnote>
  <w:footnote w:type="continuationSeparator" w:id="0">
    <w:p w14:paraId="023B9811" w14:textId="77777777" w:rsidR="00DE198D" w:rsidRDefault="00DE198D" w:rsidP="00CE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4911" w14:textId="77777777" w:rsidR="00CE58C4" w:rsidRPr="00D766D1" w:rsidRDefault="00CE58C4" w:rsidP="00CE58C4">
    <w:pPr>
      <w:pStyle w:val="Header"/>
      <w:rPr>
        <w:rFonts w:ascii="Lucida Calligraphy" w:hAnsi="Lucida Calligraphy"/>
        <w:b/>
        <w:color w:val="9F0000"/>
        <w:sz w:val="64"/>
        <w:szCs w:val="6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766D1">
      <w:rPr>
        <w:rFonts w:ascii="Lucida Calligraphy" w:hAnsi="Lucida Calligraphy"/>
        <w:b/>
        <w:color w:val="9F0000"/>
        <w:sz w:val="64"/>
        <w:szCs w:val="6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Twin City church of Christ</w:t>
    </w:r>
  </w:p>
  <w:p w14:paraId="46BF7361" w14:textId="77777777" w:rsidR="00CE58C4" w:rsidRDefault="00CE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01"/>
    <w:multiLevelType w:val="hybridMultilevel"/>
    <w:tmpl w:val="867484AC"/>
    <w:lvl w:ilvl="0" w:tplc="3C481CB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1385B"/>
    <w:multiLevelType w:val="hybridMultilevel"/>
    <w:tmpl w:val="A7CA7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A9C"/>
    <w:multiLevelType w:val="hybridMultilevel"/>
    <w:tmpl w:val="3F3C4672"/>
    <w:lvl w:ilvl="0" w:tplc="CCEE4B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D250E"/>
    <w:multiLevelType w:val="hybridMultilevel"/>
    <w:tmpl w:val="A4A0000A"/>
    <w:lvl w:ilvl="0" w:tplc="EF064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C5EF7"/>
    <w:multiLevelType w:val="hybridMultilevel"/>
    <w:tmpl w:val="459E14D6"/>
    <w:lvl w:ilvl="0" w:tplc="FB4E91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C36703"/>
    <w:multiLevelType w:val="hybridMultilevel"/>
    <w:tmpl w:val="FD08BCFC"/>
    <w:lvl w:ilvl="0" w:tplc="626EA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B55CC4"/>
    <w:multiLevelType w:val="hybridMultilevel"/>
    <w:tmpl w:val="C292D00E"/>
    <w:lvl w:ilvl="0" w:tplc="F6A484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345659"/>
    <w:multiLevelType w:val="hybridMultilevel"/>
    <w:tmpl w:val="0AAA5B1C"/>
    <w:lvl w:ilvl="0" w:tplc="22E4E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EB7AB7"/>
    <w:multiLevelType w:val="hybridMultilevel"/>
    <w:tmpl w:val="8C0E9A78"/>
    <w:lvl w:ilvl="0" w:tplc="5914B73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A76E5B"/>
    <w:multiLevelType w:val="hybridMultilevel"/>
    <w:tmpl w:val="67FA38BC"/>
    <w:lvl w:ilvl="0" w:tplc="B4EA1B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270DE5"/>
    <w:multiLevelType w:val="hybridMultilevel"/>
    <w:tmpl w:val="698ED8D8"/>
    <w:lvl w:ilvl="0" w:tplc="5FF22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3D2681"/>
    <w:multiLevelType w:val="hybridMultilevel"/>
    <w:tmpl w:val="3C340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A6014"/>
    <w:multiLevelType w:val="hybridMultilevel"/>
    <w:tmpl w:val="12BAC096"/>
    <w:lvl w:ilvl="0" w:tplc="D7BC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4606A"/>
    <w:multiLevelType w:val="hybridMultilevel"/>
    <w:tmpl w:val="2B7C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66E79"/>
    <w:multiLevelType w:val="hybridMultilevel"/>
    <w:tmpl w:val="C2D018CC"/>
    <w:lvl w:ilvl="0" w:tplc="97448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84B00"/>
    <w:multiLevelType w:val="hybridMultilevel"/>
    <w:tmpl w:val="2E3C1342"/>
    <w:lvl w:ilvl="0" w:tplc="FCA6E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C86E65"/>
    <w:multiLevelType w:val="hybridMultilevel"/>
    <w:tmpl w:val="129A0B96"/>
    <w:lvl w:ilvl="0" w:tplc="CED42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880A24"/>
    <w:multiLevelType w:val="hybridMultilevel"/>
    <w:tmpl w:val="BA5C06AA"/>
    <w:lvl w:ilvl="0" w:tplc="7BDAD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0165C"/>
    <w:multiLevelType w:val="hybridMultilevel"/>
    <w:tmpl w:val="A91E8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7022"/>
    <w:multiLevelType w:val="hybridMultilevel"/>
    <w:tmpl w:val="71D8CE66"/>
    <w:lvl w:ilvl="0" w:tplc="2F22B0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6A36C9"/>
    <w:multiLevelType w:val="hybridMultilevel"/>
    <w:tmpl w:val="4B5A2DDC"/>
    <w:lvl w:ilvl="0" w:tplc="711E2D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B96C0C"/>
    <w:multiLevelType w:val="hybridMultilevel"/>
    <w:tmpl w:val="AAB2F6E6"/>
    <w:lvl w:ilvl="0" w:tplc="81946CB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21"/>
  </w:num>
  <w:num w:numId="10">
    <w:abstractNumId w:val="15"/>
  </w:num>
  <w:num w:numId="11">
    <w:abstractNumId w:val="4"/>
  </w:num>
  <w:num w:numId="12">
    <w:abstractNumId w:val="19"/>
  </w:num>
  <w:num w:numId="13">
    <w:abstractNumId w:val="6"/>
  </w:num>
  <w:num w:numId="14">
    <w:abstractNumId w:val="2"/>
  </w:num>
  <w:num w:numId="15">
    <w:abstractNumId w:val="20"/>
  </w:num>
  <w:num w:numId="16">
    <w:abstractNumId w:val="16"/>
  </w:num>
  <w:num w:numId="17">
    <w:abstractNumId w:val="10"/>
  </w:num>
  <w:num w:numId="18">
    <w:abstractNumId w:val="9"/>
  </w:num>
  <w:num w:numId="19">
    <w:abstractNumId w:val="1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C"/>
    <w:rsid w:val="000076B6"/>
    <w:rsid w:val="000D06D0"/>
    <w:rsid w:val="0014506B"/>
    <w:rsid w:val="001C7AC5"/>
    <w:rsid w:val="00211D54"/>
    <w:rsid w:val="002B41FA"/>
    <w:rsid w:val="002D2578"/>
    <w:rsid w:val="00330975"/>
    <w:rsid w:val="00335A92"/>
    <w:rsid w:val="003A233A"/>
    <w:rsid w:val="003A79E6"/>
    <w:rsid w:val="00533761"/>
    <w:rsid w:val="00535E99"/>
    <w:rsid w:val="00616932"/>
    <w:rsid w:val="0062461C"/>
    <w:rsid w:val="00724C71"/>
    <w:rsid w:val="0076741B"/>
    <w:rsid w:val="007B14D2"/>
    <w:rsid w:val="008E37F9"/>
    <w:rsid w:val="0099799D"/>
    <w:rsid w:val="009C41E5"/>
    <w:rsid w:val="00A06483"/>
    <w:rsid w:val="00AB62AD"/>
    <w:rsid w:val="00B45FE1"/>
    <w:rsid w:val="00C66798"/>
    <w:rsid w:val="00C86E1C"/>
    <w:rsid w:val="00CE58C4"/>
    <w:rsid w:val="00D07510"/>
    <w:rsid w:val="00DE198D"/>
    <w:rsid w:val="00E34EBC"/>
    <w:rsid w:val="00EA1AF2"/>
    <w:rsid w:val="00F2663A"/>
    <w:rsid w:val="00F43178"/>
    <w:rsid w:val="00F866FF"/>
    <w:rsid w:val="00F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E52F8"/>
  <w14:defaultImageDpi w14:val="32767"/>
  <w15:chartTrackingRefBased/>
  <w15:docId w15:val="{AF130D00-6F14-C745-9C19-EF9B0CD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C4"/>
  </w:style>
  <w:style w:type="paragraph" w:styleId="Footer">
    <w:name w:val="footer"/>
    <w:basedOn w:val="Normal"/>
    <w:link w:val="FooterChar"/>
    <w:uiPriority w:val="99"/>
    <w:unhideWhenUsed/>
    <w:rsid w:val="00CE5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2019-03-24T01:24:00Z</cp:lastPrinted>
  <dcterms:created xsi:type="dcterms:W3CDTF">2019-03-24T12:26:00Z</dcterms:created>
  <dcterms:modified xsi:type="dcterms:W3CDTF">2019-03-24T13:10:00Z</dcterms:modified>
</cp:coreProperties>
</file>